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25" w:rsidRPr="00B064C1" w:rsidRDefault="00B064C1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b/>
          <w:color w:val="auto"/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</w:rPr>
        <w:t>РОССИЙСКАЯ ФЕДЕРАЦИЯ</w:t>
      </w:r>
    </w:p>
    <w:p w:rsidR="00FD3525" w:rsidRPr="00B064C1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b/>
          <w:color w:val="auto"/>
          <w:sz w:val="28"/>
          <w:szCs w:val="28"/>
        </w:rPr>
      </w:pPr>
      <w:r w:rsidRPr="00B064C1">
        <w:rPr>
          <w:rFonts w:eastAsia="Times New Roman"/>
          <w:b/>
          <w:color w:val="auto"/>
          <w:sz w:val="28"/>
          <w:szCs w:val="28"/>
        </w:rPr>
        <w:t>ГУЩИНСКАЯ СЕЛЬСКАЯ АДМИНИСТРАЦИЯ</w:t>
      </w:r>
    </w:p>
    <w:p w:rsidR="00FD3525" w:rsidRPr="00B064C1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b/>
          <w:color w:val="auto"/>
          <w:sz w:val="28"/>
          <w:szCs w:val="28"/>
        </w:rPr>
      </w:pPr>
      <w:r w:rsidRPr="00B064C1">
        <w:rPr>
          <w:rFonts w:eastAsia="Times New Roman"/>
          <w:b/>
          <w:color w:val="auto"/>
          <w:sz w:val="28"/>
          <w:szCs w:val="28"/>
        </w:rPr>
        <w:t>ПОЧЕПСКОГО РАЙОНА БРЯНСКОЙ ОБЛАСТИ</w:t>
      </w:r>
    </w:p>
    <w:p w:rsidR="00FD3525" w:rsidRP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color w:val="auto"/>
          <w:sz w:val="28"/>
          <w:szCs w:val="28"/>
        </w:rPr>
      </w:pPr>
    </w:p>
    <w:p w:rsidR="00FD3525" w:rsidRPr="00B521DD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b/>
          <w:color w:val="auto"/>
          <w:sz w:val="32"/>
          <w:szCs w:val="28"/>
        </w:rPr>
      </w:pPr>
      <w:r w:rsidRPr="00B521DD">
        <w:rPr>
          <w:rFonts w:eastAsia="Times New Roman"/>
          <w:b/>
          <w:color w:val="auto"/>
          <w:sz w:val="32"/>
          <w:szCs w:val="28"/>
        </w:rPr>
        <w:t>П О С Т А Н О В Л Е Н И Е</w:t>
      </w:r>
    </w:p>
    <w:p w:rsidR="00B521DD" w:rsidRPr="00B064C1" w:rsidRDefault="00B521DD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b/>
          <w:color w:val="auto"/>
          <w:sz w:val="28"/>
          <w:szCs w:val="28"/>
        </w:rPr>
      </w:pPr>
    </w:p>
    <w:p w:rsidR="00FD3525" w:rsidRP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  <w:r w:rsidRPr="00FD3525">
        <w:rPr>
          <w:rFonts w:eastAsia="Times New Roman"/>
          <w:color w:val="auto"/>
          <w:sz w:val="28"/>
          <w:szCs w:val="28"/>
        </w:rPr>
        <w:t>От «</w:t>
      </w:r>
      <w:r w:rsidR="00B521DD">
        <w:rPr>
          <w:rFonts w:eastAsia="Times New Roman"/>
          <w:color w:val="auto"/>
          <w:sz w:val="28"/>
          <w:szCs w:val="28"/>
        </w:rPr>
        <w:t>24</w:t>
      </w:r>
      <w:r w:rsidRPr="00FD3525">
        <w:rPr>
          <w:rFonts w:eastAsia="Times New Roman"/>
          <w:color w:val="auto"/>
          <w:sz w:val="28"/>
          <w:szCs w:val="28"/>
        </w:rPr>
        <w:t>»</w:t>
      </w:r>
      <w:r w:rsidR="00B521DD">
        <w:rPr>
          <w:rFonts w:eastAsia="Times New Roman"/>
          <w:color w:val="auto"/>
          <w:sz w:val="28"/>
          <w:szCs w:val="28"/>
        </w:rPr>
        <w:t xml:space="preserve"> декабря</w:t>
      </w:r>
      <w:r w:rsidRPr="00FD3525">
        <w:rPr>
          <w:rFonts w:eastAsia="Times New Roman"/>
          <w:color w:val="auto"/>
          <w:sz w:val="28"/>
          <w:szCs w:val="28"/>
        </w:rPr>
        <w:t xml:space="preserve"> 2024 </w:t>
      </w:r>
      <w:r w:rsidR="0086466E">
        <w:rPr>
          <w:rFonts w:eastAsia="Times New Roman"/>
          <w:color w:val="auto"/>
          <w:sz w:val="28"/>
          <w:szCs w:val="28"/>
        </w:rPr>
        <w:t xml:space="preserve"> №60</w:t>
      </w:r>
    </w:p>
    <w:p w:rsid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  <w:r w:rsidRPr="00FD3525">
        <w:rPr>
          <w:rFonts w:eastAsia="Times New Roman"/>
          <w:color w:val="auto"/>
          <w:sz w:val="28"/>
          <w:szCs w:val="28"/>
        </w:rPr>
        <w:t>п.Первомайский</w:t>
      </w:r>
    </w:p>
    <w:p w:rsidR="00FD3525" w:rsidRP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1134"/>
        <w:jc w:val="both"/>
        <w:rPr>
          <w:rFonts w:eastAsia="Times New Roman"/>
          <w:color w:val="auto"/>
          <w:sz w:val="28"/>
          <w:szCs w:val="28"/>
        </w:rPr>
      </w:pPr>
    </w:p>
    <w:p w:rsidR="00FD3525" w:rsidRP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center"/>
        <w:rPr>
          <w:rFonts w:eastAsia="Times New Roman"/>
          <w:color w:val="auto"/>
          <w:sz w:val="28"/>
          <w:szCs w:val="28"/>
        </w:rPr>
      </w:pPr>
      <w:r w:rsidRPr="00FD3525">
        <w:rPr>
          <w:rFonts w:eastAsia="Times New Roman"/>
          <w:b/>
          <w:color w:val="auto"/>
          <w:sz w:val="28"/>
          <w:szCs w:val="28"/>
        </w:rPr>
        <w:t>О ликвидации муниципального бюджетного учреждения культуры «Культурно – просветительный центр» муниципального образования «Гущинское сельское поселение</w:t>
      </w:r>
      <w:r w:rsidRPr="00FD3525">
        <w:rPr>
          <w:rFonts w:eastAsia="Times New Roman"/>
          <w:color w:val="auto"/>
          <w:sz w:val="28"/>
          <w:szCs w:val="28"/>
        </w:rPr>
        <w:t>»</w:t>
      </w:r>
    </w:p>
    <w:p w:rsidR="00FD3525" w:rsidRP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</w:p>
    <w:p w:rsidR="00D95254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  <w:r w:rsidRPr="00FD3525">
        <w:rPr>
          <w:rFonts w:eastAsia="Times New Roman"/>
          <w:color w:val="auto"/>
          <w:sz w:val="28"/>
          <w:szCs w:val="28"/>
        </w:rPr>
        <w:t>В соответствии со ст. 61 - 64 Гражданского кодекса Российской Федерации, Федеральным законом от 06.10.2003 № 131-Ф3 «Об общих принципах организации местного самоуправления в Российской Федерации», Уставом Гущинского сельского поселения Почепского муниципального района Брянской области, на основании Решения Гущинского сельского Совета народных депутатов от 28.10.2024г. №12 «О передаче части полномочий по решению отдельных вопросов местного значения Гущинского сельского поселения в сфере культуры органам местного самоуправления Почепского района»</w:t>
      </w:r>
      <w:r w:rsidR="00D95254">
        <w:rPr>
          <w:rFonts w:eastAsia="Times New Roman"/>
          <w:color w:val="auto"/>
          <w:sz w:val="28"/>
          <w:szCs w:val="28"/>
        </w:rPr>
        <w:t xml:space="preserve"> , Администрация Гущинского сельского поселения</w:t>
      </w:r>
    </w:p>
    <w:p w:rsidR="00FD3525" w:rsidRDefault="00D95254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b/>
          <w:color w:val="auto"/>
          <w:sz w:val="28"/>
          <w:szCs w:val="28"/>
        </w:rPr>
      </w:pPr>
      <w:r w:rsidRPr="00D95254">
        <w:rPr>
          <w:rFonts w:eastAsia="Times New Roman"/>
          <w:b/>
          <w:color w:val="auto"/>
          <w:sz w:val="28"/>
          <w:szCs w:val="28"/>
        </w:rPr>
        <w:t>ПОСТАНОВЛЯЕТ</w:t>
      </w:r>
      <w:r w:rsidR="00FD3525" w:rsidRPr="00D95254">
        <w:rPr>
          <w:rFonts w:eastAsia="Times New Roman"/>
          <w:b/>
          <w:color w:val="auto"/>
          <w:sz w:val="28"/>
          <w:szCs w:val="28"/>
        </w:rPr>
        <w:t>:</w:t>
      </w:r>
    </w:p>
    <w:p w:rsidR="00D95254" w:rsidRPr="00D95254" w:rsidRDefault="00D95254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b/>
          <w:color w:val="auto"/>
          <w:sz w:val="16"/>
          <w:szCs w:val="28"/>
        </w:rPr>
      </w:pPr>
    </w:p>
    <w:p w:rsidR="00556EB3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FF0000"/>
          <w:sz w:val="28"/>
          <w:szCs w:val="28"/>
        </w:rPr>
      </w:pPr>
      <w:r w:rsidRPr="00FD3525">
        <w:rPr>
          <w:rFonts w:eastAsia="Times New Roman"/>
          <w:color w:val="auto"/>
          <w:sz w:val="28"/>
          <w:szCs w:val="28"/>
        </w:rPr>
        <w:t>1.</w:t>
      </w:r>
      <w:r w:rsidRPr="00FD3525">
        <w:rPr>
          <w:rFonts w:eastAsia="Times New Roman"/>
          <w:color w:val="auto"/>
          <w:sz w:val="28"/>
          <w:szCs w:val="28"/>
        </w:rPr>
        <w:tab/>
        <w:t>Ликвидировать бюджетное муниципальное учреждение культуры «Культурно – просветительный центр</w:t>
      </w:r>
      <w:r w:rsidRPr="00556EB3">
        <w:rPr>
          <w:rFonts w:eastAsia="Times New Roman"/>
          <w:color w:val="000000" w:themeColor="text1"/>
          <w:sz w:val="28"/>
          <w:szCs w:val="28"/>
        </w:rPr>
        <w:t xml:space="preserve">» </w:t>
      </w:r>
      <w:r w:rsidR="00556EB3" w:rsidRPr="00556EB3">
        <w:rPr>
          <w:rFonts w:eastAsia="Times New Roman"/>
          <w:color w:val="000000" w:themeColor="text1"/>
          <w:sz w:val="28"/>
          <w:szCs w:val="28"/>
        </w:rPr>
        <w:t>(ОГРН 1063252015254 ИНН 3</w:t>
      </w:r>
      <w:r w:rsidR="00B521DD">
        <w:rPr>
          <w:rFonts w:eastAsia="Times New Roman"/>
          <w:color w:val="000000" w:themeColor="text1"/>
          <w:sz w:val="28"/>
          <w:szCs w:val="28"/>
        </w:rPr>
        <w:t>252002890 Юридический адрес: 24</w:t>
      </w:r>
      <w:r w:rsidR="00556EB3" w:rsidRPr="00556EB3">
        <w:rPr>
          <w:rFonts w:eastAsia="Times New Roman"/>
          <w:color w:val="000000" w:themeColor="text1"/>
          <w:sz w:val="28"/>
          <w:szCs w:val="28"/>
        </w:rPr>
        <w:t>3421, Брянская область, Почепский район, п.Перв</w:t>
      </w:r>
      <w:r w:rsidR="00B064C1">
        <w:rPr>
          <w:rFonts w:eastAsia="Times New Roman"/>
          <w:color w:val="000000" w:themeColor="text1"/>
          <w:sz w:val="28"/>
          <w:szCs w:val="28"/>
        </w:rPr>
        <w:t>омайский, ул.Школьная, дом 9А, ) далее – МБУК «КПЦ».</w:t>
      </w:r>
    </w:p>
    <w:p w:rsidR="00FD3525" w:rsidRDefault="00FD3525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  <w:r w:rsidRPr="00FD3525">
        <w:rPr>
          <w:rFonts w:eastAsia="Times New Roman"/>
          <w:color w:val="auto"/>
          <w:sz w:val="28"/>
          <w:szCs w:val="28"/>
        </w:rPr>
        <w:t>2.</w:t>
      </w:r>
      <w:r w:rsidRPr="00FD3525">
        <w:rPr>
          <w:rFonts w:eastAsia="Times New Roman"/>
          <w:color w:val="auto"/>
          <w:sz w:val="28"/>
          <w:szCs w:val="28"/>
        </w:rPr>
        <w:tab/>
        <w:t>Установить срок ликвидации МБУК «КПЦ» в течении 12 месяцев со дня вступления в силу настоящего постановления.</w:t>
      </w:r>
    </w:p>
    <w:p w:rsidR="00B064C1" w:rsidRPr="00B064C1" w:rsidRDefault="00B064C1" w:rsidP="00B064C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Создать ликвида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ционную комиссию (Приложение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С момента</w:t>
      </w:r>
      <w:r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назначения ликвидационной комиссии к ней переходят полномочия по управлению делами учреждения.</w:t>
      </w:r>
    </w:p>
    <w:p w:rsidR="00E307B0" w:rsidRPr="001C7141" w:rsidRDefault="00B064C1" w:rsidP="00327AB3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E307B0" w:rsidRPr="001C7141">
        <w:rPr>
          <w:color w:val="auto"/>
          <w:sz w:val="28"/>
          <w:szCs w:val="28"/>
        </w:rPr>
        <w:t xml:space="preserve">. Утвердить прилагаемый план мероприятий по ликвидации </w:t>
      </w:r>
      <w:r w:rsidR="00FD3525">
        <w:rPr>
          <w:color w:val="000000" w:themeColor="text1"/>
          <w:sz w:val="28"/>
          <w:szCs w:val="28"/>
        </w:rPr>
        <w:t>МБУК «КПЦ</w:t>
      </w:r>
      <w:r w:rsidR="00327AB3">
        <w:rPr>
          <w:sz w:val="28"/>
          <w:szCs w:val="28"/>
        </w:rPr>
        <w:t>»,</w:t>
      </w:r>
      <w:r w:rsidR="00327AB3">
        <w:rPr>
          <w:color w:val="auto"/>
          <w:sz w:val="28"/>
          <w:szCs w:val="28"/>
        </w:rPr>
        <w:t xml:space="preserve"> </w:t>
      </w:r>
      <w:r w:rsidR="00E307B0" w:rsidRPr="001C7141">
        <w:rPr>
          <w:color w:val="auto"/>
          <w:sz w:val="28"/>
          <w:szCs w:val="28"/>
        </w:rPr>
        <w:t>(</w:t>
      </w:r>
      <w:r w:rsidR="00711A0B" w:rsidRPr="001C7141">
        <w:rPr>
          <w:color w:val="auto"/>
          <w:sz w:val="28"/>
          <w:szCs w:val="28"/>
        </w:rPr>
        <w:t>П</w:t>
      </w:r>
      <w:r w:rsidR="00E307B0" w:rsidRPr="001C7141">
        <w:rPr>
          <w:color w:val="auto"/>
          <w:sz w:val="28"/>
          <w:szCs w:val="28"/>
        </w:rPr>
        <w:t xml:space="preserve">риложение </w:t>
      </w:r>
      <w:r w:rsidR="001C7141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2</w:t>
      </w:r>
      <w:r w:rsidR="00E307B0" w:rsidRPr="001C7141">
        <w:rPr>
          <w:color w:val="auto"/>
          <w:sz w:val="28"/>
          <w:szCs w:val="28"/>
        </w:rPr>
        <w:t>).</w:t>
      </w:r>
    </w:p>
    <w:p w:rsidR="002624FD" w:rsidRPr="002768C3" w:rsidRDefault="00E307B0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624F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Ликвидационной комиссии приступить к исполнению обязанностей по управлению делами учреждения в трехдневный срок после о</w:t>
      </w:r>
      <w:r w:rsidR="00AD6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фициального обнародо</w:t>
      </w:r>
      <w:r w:rsidR="002624F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настоящего постановления и провести</w:t>
      </w:r>
      <w:r w:rsidR="00424759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мероприятия</w:t>
      </w:r>
      <w:r w:rsidR="002624F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624FD" w:rsidRPr="001C7141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FD3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E5C17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трехдневный срок</w:t>
      </w:r>
      <w:r w:rsidR="001C7141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направит</w:t>
      </w:r>
      <w:r w:rsidR="000B1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в </w:t>
      </w:r>
      <w:r w:rsidR="00FD3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УФНС России</w:t>
      </w:r>
      <w:r w:rsidR="000B1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FD3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Брянской</w:t>
      </w:r>
      <w:r w:rsidR="001C7141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</w:t>
      </w:r>
      <w:r w:rsidR="002624FD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сообщение </w:t>
      </w:r>
      <w:r w:rsidR="00FD3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Р15016 </w:t>
      </w:r>
      <w:r w:rsidR="002624FD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принятии </w:t>
      </w:r>
      <w:r w:rsidR="001C7141" w:rsidRP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 ликвидации учреждения;</w:t>
      </w:r>
    </w:p>
    <w:p w:rsidR="002624FD" w:rsidRPr="00FD3525" w:rsidRDefault="005D4B48" w:rsidP="00FD3525">
      <w:pPr>
        <w:pStyle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color w:val="auto"/>
          <w:sz w:val="28"/>
          <w:szCs w:val="28"/>
        </w:rPr>
      </w:pPr>
      <w:r w:rsidRPr="001C7141">
        <w:rPr>
          <w:rFonts w:eastAsia="Times New Roman"/>
          <w:sz w:val="28"/>
          <w:szCs w:val="28"/>
        </w:rPr>
        <w:t>5.</w:t>
      </w:r>
      <w:r w:rsidR="00FD3525">
        <w:rPr>
          <w:rFonts w:eastAsia="Times New Roman"/>
          <w:sz w:val="28"/>
          <w:szCs w:val="28"/>
        </w:rPr>
        <w:t>2</w:t>
      </w:r>
      <w:r w:rsidR="002624FD" w:rsidRPr="001C7141">
        <w:rPr>
          <w:rFonts w:eastAsia="Times New Roman"/>
          <w:sz w:val="28"/>
          <w:szCs w:val="28"/>
        </w:rPr>
        <w:t>.</w:t>
      </w:r>
      <w:r w:rsidR="001C7141" w:rsidRPr="001C7141">
        <w:rPr>
          <w:color w:val="auto"/>
          <w:sz w:val="28"/>
          <w:szCs w:val="28"/>
        </w:rPr>
        <w:t xml:space="preserve"> </w:t>
      </w:r>
      <w:r w:rsidR="00E307B0" w:rsidRPr="001C7141">
        <w:rPr>
          <w:color w:val="auto"/>
          <w:sz w:val="28"/>
          <w:szCs w:val="28"/>
        </w:rPr>
        <w:t xml:space="preserve">Уведомить регистрирующий орган в порядке, установленном федеральным законодательством, о принятии постановления о ликвидации </w:t>
      </w:r>
      <w:r w:rsidR="00FD3525">
        <w:rPr>
          <w:sz w:val="28"/>
          <w:szCs w:val="28"/>
        </w:rPr>
        <w:t>МБУК «КПЦ»</w:t>
      </w:r>
      <w:r w:rsidR="00327AB3">
        <w:rPr>
          <w:sz w:val="28"/>
          <w:szCs w:val="28"/>
        </w:rPr>
        <w:t>,</w:t>
      </w:r>
      <w:r w:rsidR="00327AB3">
        <w:rPr>
          <w:color w:val="auto"/>
          <w:sz w:val="28"/>
          <w:szCs w:val="28"/>
        </w:rPr>
        <w:t xml:space="preserve"> </w:t>
      </w:r>
      <w:r w:rsidR="00E307B0" w:rsidRPr="001C7141">
        <w:rPr>
          <w:color w:val="auto"/>
          <w:sz w:val="28"/>
          <w:szCs w:val="28"/>
        </w:rPr>
        <w:t>и р</w:t>
      </w:r>
      <w:r w:rsidR="002624FD" w:rsidRPr="001C7141">
        <w:rPr>
          <w:rFonts w:eastAsia="Times New Roman"/>
          <w:color w:val="auto"/>
          <w:sz w:val="28"/>
          <w:szCs w:val="28"/>
        </w:rPr>
        <w:t xml:space="preserve">азместить публикацию объявления (извещения) </w:t>
      </w:r>
      <w:r w:rsidR="00F4078F">
        <w:rPr>
          <w:rFonts w:eastAsia="Times New Roman"/>
          <w:color w:val="auto"/>
          <w:sz w:val="28"/>
          <w:szCs w:val="28"/>
        </w:rPr>
        <w:t>о</w:t>
      </w:r>
      <w:r w:rsidR="00FD3525">
        <w:rPr>
          <w:rFonts w:eastAsia="Times New Roman"/>
          <w:color w:val="auto"/>
          <w:sz w:val="28"/>
          <w:szCs w:val="28"/>
        </w:rPr>
        <w:t xml:space="preserve"> </w:t>
      </w:r>
      <w:r w:rsidR="002624FD" w:rsidRPr="001C7141">
        <w:rPr>
          <w:rFonts w:eastAsia="Times New Roman"/>
          <w:color w:val="auto"/>
          <w:sz w:val="28"/>
          <w:szCs w:val="28"/>
        </w:rPr>
        <w:t>ликвидации учреждения, и о</w:t>
      </w:r>
      <w:r w:rsidR="002624FD" w:rsidRPr="002768C3">
        <w:rPr>
          <w:rFonts w:eastAsia="Times New Roman"/>
          <w:color w:val="auto"/>
          <w:sz w:val="28"/>
          <w:szCs w:val="28"/>
        </w:rPr>
        <w:t xml:space="preserve"> порядке и сроке заявления требований их кредиторами</w:t>
      </w:r>
      <w:r w:rsidR="00E307B0" w:rsidRPr="002768C3">
        <w:rPr>
          <w:rFonts w:eastAsia="Times New Roman"/>
          <w:color w:val="auto"/>
          <w:sz w:val="28"/>
          <w:szCs w:val="28"/>
        </w:rPr>
        <w:t xml:space="preserve"> в Вестн</w:t>
      </w:r>
      <w:r w:rsidR="001C7141">
        <w:rPr>
          <w:rFonts w:eastAsia="Times New Roman"/>
          <w:color w:val="auto"/>
          <w:sz w:val="28"/>
          <w:szCs w:val="28"/>
        </w:rPr>
        <w:t>ике государственной регистрации;</w:t>
      </w:r>
    </w:p>
    <w:p w:rsidR="003254EB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FD35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624F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Письменно уведомить кредиторов учр</w:t>
      </w:r>
      <w:r w:rsid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еждения о ликвидации учреждения;</w:t>
      </w:r>
    </w:p>
    <w:p w:rsidR="00BC7FD9" w:rsidRDefault="00BC7FD9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 Составить</w:t>
      </w:r>
      <w:r w:rsidR="00A0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утвердить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промежуточный ликвидационный баланс учреждения;</w:t>
      </w:r>
    </w:p>
    <w:p w:rsidR="00A04FA6" w:rsidRPr="00B521DD" w:rsidRDefault="00A04FA6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1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5.5. Направить в УФМС России по Брянской области уведомление о составлении промежуточного ликвидационного баланса;</w:t>
      </w:r>
    </w:p>
    <w:p w:rsidR="003254EB" w:rsidRPr="00D62ABC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0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Произвести расчеты с кредиторами в установленном действ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ующим законодательством порядке;</w:t>
      </w:r>
    </w:p>
    <w:p w:rsidR="003254EB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0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Провести инвентаризацию имущества учреждения</w:t>
      </w:r>
      <w:r w:rsid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254EB" w:rsidRPr="00D62ABC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Подготовить и передать </w:t>
      </w:r>
      <w:r w:rsidR="00424759" w:rsidRPr="00D62A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3254EB" w:rsidRPr="00D62A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4759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администрацию </w:t>
      </w:r>
      <w:r w:rsidR="00556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Гущинского</w:t>
      </w:r>
      <w:r w:rsidR="000B1358" w:rsidRPr="000B1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6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0B1358" w:rsidRPr="000B1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6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Почепского района</w:t>
      </w:r>
      <w:r w:rsidR="001C7141" w:rsidRPr="00D62A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подлежащие 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длительному хранению;</w:t>
      </w:r>
    </w:p>
    <w:p w:rsidR="003254EB" w:rsidRPr="00D62ABC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десятидневный срок после завершения рас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четов с кредиторами представить </w:t>
      </w:r>
      <w:r w:rsidR="00556E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подготовить</w:t>
      </w:r>
      <w:r w:rsidR="001C7141" w:rsidRPr="00D62A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иквидационный баланс учреждения;</w:t>
      </w:r>
    </w:p>
    <w:p w:rsidR="003254EB" w:rsidRPr="00D62ABC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Направить в </w:t>
      </w:r>
      <w:r w:rsidR="00556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УФНС России по Брянской </w:t>
      </w:r>
      <w:r w:rsidR="000B1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о ликвидации с приложением ко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нечного ликвидационного баланса;</w:t>
      </w:r>
    </w:p>
    <w:p w:rsidR="003254EB" w:rsidRPr="002768C3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54EB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24759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Закрыть лицевой счет учреждения</w:t>
      </w:r>
      <w:r w:rsidR="001C7141" w:rsidRPr="00D6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254EB" w:rsidRPr="002768C3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B52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Уничт</w:t>
      </w:r>
      <w:r w:rsidR="00424759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ожить печати и штампы учреждения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54EB" w:rsidRPr="002768C3" w:rsidRDefault="005D4B4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Ликвидация учреждений считается завершенной после внесения об этом записи в единый государственный реестр юридических лиц.</w:t>
      </w:r>
    </w:p>
    <w:p w:rsidR="003254EB" w:rsidRPr="002768C3" w:rsidRDefault="00BC7FD9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22D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</w:t>
      </w:r>
      <w:r w:rsidR="001C7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вление вступает в силу</w:t>
      </w:r>
      <w:r w:rsidR="00141FE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его официального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22DD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54EB" w:rsidRPr="002768C3" w:rsidRDefault="00BC7FD9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95254" w:rsidRP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r w:rsid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D95254" w:rsidRP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подлежит официальному опубликованию в «Сборнике муниципальных правовых актов Гущинского сельского поселения Почепского муниципа</w:t>
      </w:r>
      <w:r w:rsid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льного района Брянской области»</w:t>
      </w:r>
      <w:r w:rsidR="00D95254" w:rsidRPr="00D95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 же размещению в сети «Интернет» на официальном сайте Гущинского сельского поселения.</w:t>
      </w:r>
    </w:p>
    <w:p w:rsidR="003254EB" w:rsidRDefault="00BC7FD9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254EB" w:rsidRPr="0027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постановления оставляю за собой.</w:t>
      </w:r>
    </w:p>
    <w:p w:rsidR="000B1358" w:rsidRDefault="000B1358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5254" w:rsidRDefault="00D95254" w:rsidP="000B1358">
      <w:pPr>
        <w:shd w:val="clear" w:color="auto" w:fill="FFFFFF"/>
        <w:spacing w:after="0" w:line="240" w:lineRule="auto"/>
        <w:ind w:left="-567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5254" w:rsidRDefault="00D95254" w:rsidP="000B1358">
      <w:pPr>
        <w:shd w:val="clear" w:color="auto" w:fill="FFFFFF"/>
        <w:spacing w:after="0" w:line="240" w:lineRule="auto"/>
        <w:ind w:left="-567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5254" w:rsidRDefault="00D95254" w:rsidP="000B1358">
      <w:pPr>
        <w:shd w:val="clear" w:color="auto" w:fill="FFFFFF"/>
        <w:spacing w:after="0" w:line="240" w:lineRule="auto"/>
        <w:ind w:left="-567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1358" w:rsidRDefault="00D95254" w:rsidP="000B1358">
      <w:pPr>
        <w:shd w:val="clear" w:color="auto" w:fill="FFFFFF"/>
        <w:spacing w:after="0" w:line="240" w:lineRule="auto"/>
        <w:ind w:left="-567" w:right="-1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Гущинского</w:t>
      </w:r>
    </w:p>
    <w:p w:rsidR="00D95254" w:rsidRPr="002768C3" w:rsidRDefault="00D95254" w:rsidP="000B1358">
      <w:pPr>
        <w:shd w:val="clear" w:color="auto" w:fill="FFFFFF"/>
        <w:spacing w:after="0" w:line="240" w:lineRule="auto"/>
        <w:ind w:left="-567" w:right="-144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С.М.Лемешева</w:t>
      </w:r>
      <w:proofErr w:type="spellEnd"/>
    </w:p>
    <w:p w:rsidR="003254EB" w:rsidRPr="002768C3" w:rsidRDefault="003254EB" w:rsidP="00E67641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sz w:val="28"/>
          <w:szCs w:val="28"/>
        </w:rPr>
      </w:pPr>
    </w:p>
    <w:p w:rsidR="00237402" w:rsidRPr="002768C3" w:rsidRDefault="00237402" w:rsidP="00E67641">
      <w:pPr>
        <w:tabs>
          <w:tab w:val="center" w:pos="4947"/>
          <w:tab w:val="left" w:pos="8535"/>
        </w:tabs>
        <w:spacing w:line="240" w:lineRule="auto"/>
        <w:ind w:left="-567" w:right="-14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2ABC" w:rsidRDefault="00D62ABC" w:rsidP="00E67641">
      <w:pPr>
        <w:shd w:val="clear" w:color="auto" w:fill="FFFFFF"/>
        <w:spacing w:after="0" w:line="240" w:lineRule="auto"/>
        <w:ind w:left="-567" w:right="-14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F4F89" w:rsidRDefault="006F4F89" w:rsidP="00D95254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95254" w:rsidRPr="002768C3" w:rsidRDefault="00D95254" w:rsidP="00D95254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768C3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B064C1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D95254" w:rsidRPr="002768C3" w:rsidRDefault="00D95254" w:rsidP="00D95254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2768C3">
        <w:rPr>
          <w:rFonts w:ascii="Times New Roman" w:hAnsi="Times New Roman" w:cs="Times New Roman"/>
          <w:color w:val="000000"/>
          <w:sz w:val="28"/>
          <w:szCs w:val="28"/>
        </w:rPr>
        <w:t>постановлению администрации</w:t>
      </w:r>
    </w:p>
    <w:p w:rsidR="00D95254" w:rsidRPr="002768C3" w:rsidRDefault="00D95254" w:rsidP="00D95254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Гущинского сельского поселения</w:t>
      </w:r>
    </w:p>
    <w:p w:rsidR="00D95254" w:rsidRPr="002768C3" w:rsidRDefault="00D95254" w:rsidP="00D95254">
      <w:pPr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86D3D">
        <w:rPr>
          <w:rFonts w:ascii="Times New Roman" w:hAnsi="Times New Roman" w:cs="Times New Roman"/>
          <w:bCs/>
          <w:sz w:val="28"/>
          <w:szCs w:val="28"/>
        </w:rPr>
        <w:t>от «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521DD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B521DD">
        <w:rPr>
          <w:rFonts w:ascii="Times New Roman" w:hAnsi="Times New Roman" w:cs="Times New Roman"/>
          <w:bCs/>
          <w:sz w:val="28"/>
          <w:szCs w:val="28"/>
        </w:rPr>
        <w:t>декабря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521DD">
        <w:rPr>
          <w:rFonts w:ascii="Times New Roman" w:hAnsi="Times New Roman" w:cs="Times New Roman"/>
          <w:bCs/>
          <w:sz w:val="28"/>
          <w:szCs w:val="28"/>
        </w:rPr>
        <w:t>4</w:t>
      </w:r>
      <w:r w:rsidRPr="00086D3D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86466E">
        <w:rPr>
          <w:rFonts w:ascii="Times New Roman" w:hAnsi="Times New Roman" w:cs="Times New Roman"/>
          <w:bCs/>
          <w:sz w:val="28"/>
          <w:szCs w:val="28"/>
        </w:rPr>
        <w:t>60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95254" w:rsidRDefault="00D95254" w:rsidP="00D95254">
      <w:pPr>
        <w:shd w:val="clear" w:color="auto" w:fill="FFFFFF"/>
        <w:spacing w:after="0" w:line="240" w:lineRule="auto"/>
        <w:ind w:left="-567" w:right="-14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521DD" w:rsidRPr="002768C3" w:rsidRDefault="00B521DD" w:rsidP="00D95254">
      <w:pPr>
        <w:shd w:val="clear" w:color="auto" w:fill="FFFFFF"/>
        <w:spacing w:after="0" w:line="240" w:lineRule="auto"/>
        <w:ind w:left="-567" w:right="-14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254" w:rsidRPr="006F4F89" w:rsidRDefault="00D95254" w:rsidP="00D95254">
      <w:pPr>
        <w:shd w:val="clear" w:color="auto" w:fill="FFFFFF"/>
        <w:spacing w:after="0" w:line="240" w:lineRule="auto"/>
        <w:ind w:left="-567" w:right="-144"/>
        <w:jc w:val="center"/>
        <w:rPr>
          <w:rFonts w:ascii="Times New Roman" w:hAnsi="Times New Roman" w:cs="Times New Roman"/>
          <w:color w:val="000000"/>
          <w:sz w:val="32"/>
          <w:szCs w:val="28"/>
        </w:rPr>
      </w:pPr>
      <w:r w:rsidRPr="006F4F89">
        <w:rPr>
          <w:rFonts w:ascii="Times New Roman" w:hAnsi="Times New Roman" w:cs="Times New Roman"/>
          <w:b/>
          <w:bCs/>
          <w:color w:val="000000"/>
          <w:sz w:val="32"/>
          <w:szCs w:val="28"/>
        </w:rPr>
        <w:t>Состав</w:t>
      </w:r>
    </w:p>
    <w:p w:rsidR="00D95254" w:rsidRPr="006F4F89" w:rsidRDefault="00D95254" w:rsidP="00D95254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>ликвидационной комиссии</w:t>
      </w:r>
    </w:p>
    <w:p w:rsidR="00D95254" w:rsidRPr="006F4F89" w:rsidRDefault="00D95254" w:rsidP="00D95254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 xml:space="preserve">по ликвидации муниципального бюджетного учреждения культуры </w:t>
      </w:r>
    </w:p>
    <w:p w:rsidR="00D95254" w:rsidRPr="006F4F89" w:rsidRDefault="00D95254" w:rsidP="00D95254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>«Культурно – просветительный центр»</w:t>
      </w:r>
    </w:p>
    <w:p w:rsidR="00D95254" w:rsidRDefault="00D95254" w:rsidP="00D95254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«Гущинское сельское поселение»</w:t>
      </w:r>
    </w:p>
    <w:p w:rsidR="006F4F89" w:rsidRPr="006F4F89" w:rsidRDefault="006F4F89" w:rsidP="006F4F89">
      <w:pPr>
        <w:spacing w:after="0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254" w:rsidRPr="008E3876" w:rsidRDefault="00D95254" w:rsidP="006F4F89">
      <w:pPr>
        <w:spacing w:after="0"/>
        <w:ind w:left="-567"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6F4F89" w:rsidRPr="006F4F89" w:rsidRDefault="006F4F89" w:rsidP="006F4F89">
      <w:pPr>
        <w:spacing w:after="0"/>
        <w:ind w:left="-567" w:right="-144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>Председатель ликвидационной комиссии:</w:t>
      </w:r>
    </w:p>
    <w:p w:rsidR="006F4F89" w:rsidRDefault="006F4F89" w:rsidP="006F4F89">
      <w:pPr>
        <w:spacing w:after="0"/>
        <w:ind w:left="-567"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Лемешева Светлана Михайловна</w:t>
      </w:r>
      <w:r w:rsidRPr="006F4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4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администрации Гущинского сельского поселения.</w:t>
      </w:r>
    </w:p>
    <w:p w:rsidR="006F4F89" w:rsidRPr="006F4F89" w:rsidRDefault="006F4F89" w:rsidP="006F4F89">
      <w:pPr>
        <w:spacing w:after="0"/>
        <w:ind w:left="-567" w:right="-144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6F4F89" w:rsidRPr="006F4F89" w:rsidRDefault="006F4F89" w:rsidP="006F4F89">
      <w:pPr>
        <w:spacing w:after="0"/>
        <w:ind w:left="-567" w:right="-14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Торопынина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Викторовна</w:t>
      </w:r>
      <w:r w:rsidRPr="006F4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4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 МБУК «КПЦ»</w:t>
      </w:r>
      <w:r w:rsidRPr="006F4F89">
        <w:rPr>
          <w:rFonts w:ascii="Times New Roman" w:hAnsi="Times New Roman" w:cs="Times New Roman"/>
          <w:sz w:val="28"/>
          <w:szCs w:val="28"/>
        </w:rPr>
        <w:t>,</w:t>
      </w:r>
    </w:p>
    <w:p w:rsidR="00D95254" w:rsidRPr="006F4F89" w:rsidRDefault="006F4F89" w:rsidP="006F4F89">
      <w:pPr>
        <w:spacing w:after="0"/>
        <w:ind w:left="-567"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Васина Наталья Викторовна – бухгалтер МБУК «КПЦ»</w:t>
      </w:r>
    </w:p>
    <w:p w:rsidR="00D95254" w:rsidRDefault="00D95254" w:rsidP="00D95254">
      <w:pPr>
        <w:spacing w:after="0" w:line="240" w:lineRule="auto"/>
        <w:ind w:left="-567" w:right="-144"/>
        <w:rPr>
          <w:rFonts w:eastAsia="Times New Roman"/>
          <w:sz w:val="28"/>
          <w:szCs w:val="28"/>
        </w:rPr>
      </w:pPr>
    </w:p>
    <w:p w:rsidR="006F4F89" w:rsidRDefault="006F4F89" w:rsidP="00D95254">
      <w:pPr>
        <w:spacing w:after="0" w:line="240" w:lineRule="auto"/>
        <w:ind w:left="-567" w:right="-144"/>
        <w:rPr>
          <w:rFonts w:eastAsia="Times New Roman"/>
          <w:sz w:val="28"/>
          <w:szCs w:val="28"/>
        </w:rPr>
      </w:pPr>
    </w:p>
    <w:p w:rsidR="006F4F89" w:rsidRDefault="006F4F89" w:rsidP="00D95254">
      <w:pPr>
        <w:spacing w:after="0" w:line="240" w:lineRule="auto"/>
        <w:ind w:left="-567" w:right="-144"/>
        <w:rPr>
          <w:rFonts w:eastAsia="Times New Roman"/>
          <w:sz w:val="28"/>
          <w:szCs w:val="28"/>
        </w:rPr>
      </w:pPr>
    </w:p>
    <w:p w:rsidR="006F4F89" w:rsidRPr="00890E6A" w:rsidRDefault="006F4F89" w:rsidP="00D95254">
      <w:pPr>
        <w:spacing w:after="0" w:line="240" w:lineRule="auto"/>
        <w:ind w:left="-567" w:right="-144"/>
        <w:rPr>
          <w:rFonts w:eastAsia="Times New Roman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F4F89" w:rsidRDefault="006F4F89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37402" w:rsidRPr="002768C3" w:rsidRDefault="00237402" w:rsidP="00E67641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768C3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D62ABC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BC7FD9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BC7FD9" w:rsidRPr="002768C3" w:rsidRDefault="00BC7FD9" w:rsidP="00BC7FD9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2768C3">
        <w:rPr>
          <w:rFonts w:ascii="Times New Roman" w:hAnsi="Times New Roman" w:cs="Times New Roman"/>
          <w:color w:val="000000"/>
          <w:sz w:val="28"/>
          <w:szCs w:val="28"/>
        </w:rPr>
        <w:t>постановлению администрации</w:t>
      </w:r>
    </w:p>
    <w:p w:rsidR="00BC7FD9" w:rsidRPr="002768C3" w:rsidRDefault="00BC7FD9" w:rsidP="00BC7FD9">
      <w:pPr>
        <w:shd w:val="clear" w:color="auto" w:fill="FFFFFF"/>
        <w:spacing w:after="0" w:line="240" w:lineRule="auto"/>
        <w:ind w:left="-567" w:right="-144"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Гущинского сельского поселения</w:t>
      </w:r>
    </w:p>
    <w:p w:rsidR="00237402" w:rsidRDefault="00BC7FD9" w:rsidP="00BC7FD9">
      <w:pPr>
        <w:shd w:val="clear" w:color="auto" w:fill="FFFFFF"/>
        <w:tabs>
          <w:tab w:val="left" w:pos="1800"/>
        </w:tabs>
        <w:spacing w:after="0" w:line="240" w:lineRule="auto"/>
        <w:ind w:left="-567" w:right="-14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86D3D">
        <w:rPr>
          <w:rFonts w:ascii="Times New Roman" w:hAnsi="Times New Roman" w:cs="Times New Roman"/>
          <w:bCs/>
          <w:sz w:val="28"/>
          <w:szCs w:val="28"/>
        </w:rPr>
        <w:t>от «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521DD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B521DD">
        <w:rPr>
          <w:rFonts w:ascii="Times New Roman" w:hAnsi="Times New Roman" w:cs="Times New Roman"/>
          <w:bCs/>
          <w:sz w:val="28"/>
          <w:szCs w:val="28"/>
        </w:rPr>
        <w:t>декабря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521DD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Pr="00086D3D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66E">
        <w:rPr>
          <w:rFonts w:ascii="Times New Roman" w:hAnsi="Times New Roman" w:cs="Times New Roman"/>
          <w:bCs/>
          <w:sz w:val="28"/>
          <w:szCs w:val="28"/>
        </w:rPr>
        <w:t>60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521DD" w:rsidRPr="002768C3" w:rsidRDefault="00B521DD" w:rsidP="00BC7FD9">
      <w:pPr>
        <w:shd w:val="clear" w:color="auto" w:fill="FFFFFF"/>
        <w:tabs>
          <w:tab w:val="left" w:pos="1800"/>
        </w:tabs>
        <w:spacing w:after="0" w:line="240" w:lineRule="auto"/>
        <w:ind w:left="-567" w:right="-144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402" w:rsidRPr="002768C3" w:rsidRDefault="00237402" w:rsidP="00E67641">
      <w:pPr>
        <w:shd w:val="clear" w:color="auto" w:fill="FFFFFF"/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68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мероприятий</w:t>
      </w:r>
    </w:p>
    <w:p w:rsidR="00BC7FD9" w:rsidRPr="006F4F89" w:rsidRDefault="00BC7FD9" w:rsidP="00BC7FD9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 xml:space="preserve">по ликвидации муниципального бюджетного учреждения культуры </w:t>
      </w:r>
    </w:p>
    <w:p w:rsidR="00BC7FD9" w:rsidRPr="006F4F89" w:rsidRDefault="00BC7FD9" w:rsidP="00BC7FD9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>«Культурно – просветительный центр»</w:t>
      </w:r>
    </w:p>
    <w:p w:rsidR="00BC7FD9" w:rsidRDefault="00BC7FD9" w:rsidP="00BC7FD9">
      <w:pPr>
        <w:spacing w:after="0" w:line="240" w:lineRule="auto"/>
        <w:ind w:left="-567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F8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«Гущинское сельское поселение»</w:t>
      </w:r>
    </w:p>
    <w:p w:rsidR="00237402" w:rsidRPr="002768C3" w:rsidRDefault="00237402" w:rsidP="00E67641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-567" w:right="-144" w:firstLine="709"/>
        <w:jc w:val="both"/>
        <w:rPr>
          <w:rFonts w:eastAsia="Times New Roman"/>
          <w:b/>
          <w:color w:val="auto"/>
          <w:sz w:val="28"/>
          <w:szCs w:val="28"/>
        </w:rPr>
      </w:pPr>
    </w:p>
    <w:tbl>
      <w:tblPr>
        <w:tblW w:w="10774" w:type="dxa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5104"/>
        <w:gridCol w:w="3260"/>
        <w:gridCol w:w="1843"/>
      </w:tblGrid>
      <w:tr w:rsidR="005A6CAC" w:rsidRPr="00890E6A" w:rsidTr="00C66EDA">
        <w:trPr>
          <w:trHeight w:val="1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5A6CAC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b/>
                <w:bCs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№</w:t>
            </w:r>
          </w:p>
          <w:p w:rsidR="005A6CAC" w:rsidRPr="00BC7FD9" w:rsidRDefault="005A6CAC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430B1" w:rsidRPr="00BC7FD9" w:rsidRDefault="005A6CAC" w:rsidP="00BC7FD9">
            <w:pPr>
              <w:spacing w:after="0" w:line="240" w:lineRule="auto"/>
              <w:ind w:left="112" w:right="-30" w:firstLine="130"/>
              <w:rPr>
                <w:rFonts w:ascii="Times New Roman" w:hAnsi="Times New Roman" w:cs="Times New Roman"/>
                <w:b/>
                <w:bCs/>
                <w:color w:val="000000"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Наименование мероприятий</w:t>
            </w:r>
          </w:p>
          <w:p w:rsidR="005A6CAC" w:rsidRPr="00BC7FD9" w:rsidRDefault="005A6CAC" w:rsidP="00BC7FD9">
            <w:pPr>
              <w:spacing w:after="0" w:line="240" w:lineRule="auto"/>
              <w:ind w:left="112" w:right="-30" w:firstLine="1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color w:val="000000"/>
                <w:szCs w:val="26"/>
              </w:rPr>
              <w:t>по ликвидации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430B1" w:rsidRPr="00BC7FD9" w:rsidRDefault="005A6CAC" w:rsidP="00BC7FD9">
            <w:pPr>
              <w:spacing w:after="0" w:line="240" w:lineRule="auto"/>
              <w:ind w:left="112" w:right="-30" w:hanging="7"/>
              <w:rPr>
                <w:rFonts w:ascii="Times New Roman" w:hAnsi="Times New Roman" w:cs="Times New Roman"/>
                <w:b/>
                <w:bCs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Срок проведения</w:t>
            </w:r>
          </w:p>
          <w:p w:rsidR="005A6CAC" w:rsidRPr="00BC7FD9" w:rsidRDefault="005A6CAC" w:rsidP="00BC7FD9">
            <w:pPr>
              <w:spacing w:after="0" w:line="240" w:lineRule="auto"/>
              <w:ind w:left="112" w:right="-30" w:hanging="7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430B1" w:rsidRPr="00BC7FD9" w:rsidRDefault="005A6CAC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b/>
                <w:bCs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Ответственные</w:t>
            </w:r>
          </w:p>
          <w:p w:rsidR="005A6CAC" w:rsidRPr="00BC7FD9" w:rsidRDefault="005A6CAC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b/>
                <w:bCs/>
                <w:szCs w:val="26"/>
              </w:rPr>
              <w:t>лица</w:t>
            </w:r>
          </w:p>
        </w:tc>
      </w:tr>
      <w:tr w:rsidR="005A6CAC" w:rsidRPr="00890E6A" w:rsidTr="00C66EDA">
        <w:trPr>
          <w:trHeight w:val="1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C7FD9" w:rsidRPr="00BC7FD9" w:rsidRDefault="005A6CAC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8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 xml:space="preserve">Принятие постановления </w:t>
            </w:r>
            <w:r w:rsidR="00F4084A" w:rsidRPr="00BC7FD9">
              <w:rPr>
                <w:rFonts w:ascii="Times New Roman" w:hAnsi="Times New Roman" w:cs="Times New Roman"/>
                <w:szCs w:val="26"/>
              </w:rPr>
              <w:t>о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лик</w:t>
            </w:r>
            <w:r w:rsidR="00F4084A" w:rsidRPr="00BC7FD9">
              <w:rPr>
                <w:rFonts w:ascii="Times New Roman" w:hAnsi="Times New Roman" w:cs="Times New Roman"/>
                <w:szCs w:val="26"/>
              </w:rPr>
              <w:t>видации</w:t>
            </w:r>
            <w:r w:rsidR="00BC7FD9">
              <w:t xml:space="preserve"> </w:t>
            </w:r>
            <w:r w:rsidR="00BC7FD9" w:rsidRPr="00BC7FD9">
              <w:rPr>
                <w:rFonts w:ascii="Times New Roman" w:hAnsi="Times New Roman" w:cs="Times New Roman"/>
                <w:szCs w:val="28"/>
              </w:rPr>
              <w:t xml:space="preserve">муниципального бюджетного учреждения культуры </w:t>
            </w:r>
          </w:p>
          <w:p w:rsidR="005A6CAC" w:rsidRPr="00BC7FD9" w:rsidRDefault="00BC7FD9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8"/>
              </w:rPr>
              <w:t>«Культурно – просветительный центр»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062D03" w:rsidP="0024151F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2</w:t>
            </w:r>
            <w:r w:rsidR="0024151F">
              <w:rPr>
                <w:rFonts w:ascii="Times New Roman" w:hAnsi="Times New Roman" w:cs="Times New Roman"/>
                <w:szCs w:val="26"/>
              </w:rPr>
              <w:t>4</w:t>
            </w:r>
            <w:r w:rsidR="002C4AF2" w:rsidRPr="00BC7FD9">
              <w:rPr>
                <w:rFonts w:ascii="Times New Roman" w:hAnsi="Times New Roman" w:cs="Times New Roman"/>
                <w:szCs w:val="26"/>
              </w:rPr>
              <w:t>.</w:t>
            </w:r>
            <w:r w:rsidR="0024151F">
              <w:rPr>
                <w:rFonts w:ascii="Times New Roman" w:hAnsi="Times New Roman" w:cs="Times New Roman"/>
                <w:szCs w:val="26"/>
              </w:rPr>
              <w:t>12.2024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DF2980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Глава</w:t>
            </w:r>
            <w:r w:rsidR="00BC7FD9">
              <w:rPr>
                <w:rFonts w:eastAsia="Times New Roman"/>
                <w:color w:val="auto"/>
                <w:sz w:val="22"/>
                <w:szCs w:val="26"/>
              </w:rPr>
              <w:t xml:space="preserve">  администрации Гущинского сельского поселения</w:t>
            </w:r>
          </w:p>
        </w:tc>
      </w:tr>
      <w:tr w:rsidR="005A6CAC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5A6CAC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Направление информации о ликвидации в соответствующий налоговый орган, как уполномоченный государственный орган для внесения в единый государственный реестр юридических лиц сведения о том, что юридическое лицо находится в процессе ликвидации</w:t>
            </w:r>
          </w:p>
          <w:p w:rsidR="005A6CAC" w:rsidRPr="00BC7FD9" w:rsidRDefault="005A6CAC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Статья 62. ГК РФ, статья 20 Федерального закона от 08.08.2001</w:t>
            </w:r>
            <w:r w:rsidR="00890E6A" w:rsidRPr="00BC7FD9">
              <w:rPr>
                <w:rFonts w:ascii="Times New Roman" w:hAnsi="Times New Roman" w:cs="Times New Roman"/>
                <w:szCs w:val="26"/>
              </w:rPr>
              <w:t xml:space="preserve"> г.</w:t>
            </w:r>
            <w:r w:rsidR="00C17A17" w:rsidRPr="00BC7FD9">
              <w:rPr>
                <w:rFonts w:ascii="Times New Roman" w:hAnsi="Times New Roman" w:cs="Times New Roman"/>
                <w:szCs w:val="26"/>
              </w:rPr>
              <w:t xml:space="preserve"> №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129-ФЗ "О государственной регистрации юридических лиц и индивидуальных предпринимателей".</w:t>
            </w:r>
          </w:p>
          <w:p w:rsidR="005A6CAC" w:rsidRPr="00BC7FD9" w:rsidRDefault="005A6CAC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Направление в налоговый орган уведомления о формировании ликвидационной комиссии</w:t>
            </w:r>
          </w:p>
          <w:p w:rsidR="005A6CAC" w:rsidRPr="00BC7FD9" w:rsidRDefault="005A6CAC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Статья 62. ГК РФ, статья 20 Фед</w:t>
            </w:r>
            <w:r w:rsidR="00C17A17" w:rsidRPr="00BC7FD9">
              <w:rPr>
                <w:rFonts w:ascii="Times New Roman" w:hAnsi="Times New Roman" w:cs="Times New Roman"/>
                <w:szCs w:val="26"/>
              </w:rPr>
              <w:t>ерального закона от 08.08.2001 №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5A6CAC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 xml:space="preserve">В течение трех </w:t>
            </w:r>
            <w:r w:rsidRPr="00BC7FD9">
              <w:rPr>
                <w:rFonts w:ascii="Times New Roman" w:hAnsi="Times New Roman" w:cs="Times New Roman"/>
                <w:b/>
                <w:szCs w:val="26"/>
              </w:rPr>
              <w:t>рабочих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дней после даты принятия </w:t>
            </w:r>
            <w:r w:rsidR="00C06B60">
              <w:rPr>
                <w:rFonts w:ascii="Times New Roman" w:hAnsi="Times New Roman" w:cs="Times New Roman"/>
                <w:szCs w:val="26"/>
              </w:rPr>
              <w:t>постановления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о ликвидации</w:t>
            </w:r>
          </w:p>
          <w:p w:rsidR="005A6CAC" w:rsidRPr="00BC7FD9" w:rsidRDefault="005A6CAC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A6CAC" w:rsidRPr="00BC7FD9" w:rsidRDefault="006D3B15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</w:t>
            </w:r>
            <w:r w:rsidR="005A6CAC" w:rsidRPr="00BC7FD9">
              <w:rPr>
                <w:rFonts w:eastAsia="Times New Roman"/>
                <w:color w:val="auto"/>
                <w:sz w:val="22"/>
                <w:szCs w:val="26"/>
              </w:rPr>
              <w:t xml:space="preserve"> ликвидационной комиссии</w:t>
            </w:r>
          </w:p>
        </w:tc>
      </w:tr>
      <w:tr w:rsidR="00C06B60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06B60" w:rsidRPr="00BC7FD9" w:rsidRDefault="00C06B60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06B60" w:rsidRPr="00BC7FD9" w:rsidRDefault="00C06B60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Проведение инвентаризации имущества МБУК «КПЦ»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06B60" w:rsidRPr="00BC7FD9" w:rsidRDefault="00C06B60" w:rsidP="0031638B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В течении </w:t>
            </w:r>
            <w:r w:rsidR="0031638B">
              <w:rPr>
                <w:rFonts w:ascii="Times New Roman" w:hAnsi="Times New Roman" w:cs="Times New Roman"/>
                <w:szCs w:val="26"/>
              </w:rPr>
              <w:t>5 дней после</w:t>
            </w:r>
            <w:r>
              <w:rPr>
                <w:rFonts w:ascii="Times New Roman" w:hAnsi="Times New Roman" w:cs="Times New Roman"/>
                <w:szCs w:val="26"/>
              </w:rPr>
              <w:t xml:space="preserve"> дня принятия постановления о ликвидации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C06B60" w:rsidRPr="00BC7FD9" w:rsidRDefault="00C06B60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>
              <w:rPr>
                <w:rFonts w:eastAsia="Times New Roman"/>
                <w:color w:val="auto"/>
                <w:sz w:val="22"/>
                <w:szCs w:val="26"/>
              </w:rPr>
              <w:t>Директор МБУК «КПЦ»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Default="0031638B" w:rsidP="0031638B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Передача и</w:t>
            </w:r>
            <w:r w:rsidRPr="0031638B">
              <w:rPr>
                <w:rFonts w:ascii="Times New Roman" w:hAnsi="Times New Roman" w:cs="Times New Roman"/>
                <w:szCs w:val="26"/>
              </w:rPr>
              <w:t>муществ</w:t>
            </w:r>
            <w:r>
              <w:rPr>
                <w:rFonts w:ascii="Times New Roman" w:hAnsi="Times New Roman" w:cs="Times New Roman"/>
                <w:szCs w:val="26"/>
              </w:rPr>
              <w:t>а,</w:t>
            </w:r>
            <w:r w:rsidRPr="0031638B">
              <w:rPr>
                <w:rFonts w:ascii="Times New Roman" w:hAnsi="Times New Roman" w:cs="Times New Roman"/>
                <w:szCs w:val="26"/>
              </w:rPr>
              <w:t xml:space="preserve"> находяще</w:t>
            </w:r>
            <w:r>
              <w:rPr>
                <w:rFonts w:ascii="Times New Roman" w:hAnsi="Times New Roman" w:cs="Times New Roman"/>
                <w:szCs w:val="26"/>
              </w:rPr>
              <w:t>гося</w:t>
            </w:r>
            <w:r w:rsidRPr="0031638B">
              <w:rPr>
                <w:rFonts w:ascii="Times New Roman" w:hAnsi="Times New Roman" w:cs="Times New Roman"/>
                <w:szCs w:val="26"/>
              </w:rPr>
              <w:t xml:space="preserve"> в оперативном управлении в администрацию Гущинского сельск</w:t>
            </w:r>
            <w:r w:rsidR="0024151F">
              <w:rPr>
                <w:rFonts w:ascii="Times New Roman" w:hAnsi="Times New Roman" w:cs="Times New Roman"/>
                <w:szCs w:val="26"/>
              </w:rPr>
              <w:t>ого поселения Почепского района.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 течении 5 дней после дня принятия постановления о ликвидации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>
              <w:rPr>
                <w:rFonts w:eastAsia="Times New Roman"/>
                <w:color w:val="auto"/>
                <w:sz w:val="22"/>
                <w:szCs w:val="26"/>
              </w:rPr>
              <w:t>Директор МБУК «КПЦ»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Default="0031638B" w:rsidP="0048541C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Передача имущества </w:t>
            </w:r>
            <w:r w:rsidRPr="00C06B60">
              <w:rPr>
                <w:rFonts w:ascii="Times New Roman" w:hAnsi="Times New Roman" w:cs="Times New Roman"/>
                <w:szCs w:val="26"/>
              </w:rPr>
              <w:t xml:space="preserve"> находяще</w:t>
            </w:r>
            <w:r>
              <w:rPr>
                <w:rFonts w:ascii="Times New Roman" w:hAnsi="Times New Roman" w:cs="Times New Roman"/>
                <w:szCs w:val="26"/>
              </w:rPr>
              <w:t>гося</w:t>
            </w:r>
            <w:r w:rsidRPr="00C06B60">
              <w:rPr>
                <w:rFonts w:ascii="Times New Roman" w:hAnsi="Times New Roman" w:cs="Times New Roman"/>
                <w:szCs w:val="26"/>
              </w:rPr>
              <w:t xml:space="preserve"> в собственности МБУК «КПЦ» по акту приема-передачи в администрацию Почепского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После проведения инвентаризации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>
              <w:rPr>
                <w:rFonts w:eastAsia="Times New Roman"/>
                <w:color w:val="auto"/>
                <w:sz w:val="22"/>
                <w:szCs w:val="26"/>
              </w:rPr>
              <w:t>Директор МБУК «КПЦ»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Размещение в журнале «Вестник государственной регистрации» публикации о ликвидации и о порядке и сроках заявления требований кредиторов.</w:t>
            </w:r>
          </w:p>
          <w:p w:rsidR="0031638B" w:rsidRPr="00BC7FD9" w:rsidRDefault="0031638B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112"/>
              <w:outlineLvl w:val="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Статья 63. ГК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24151F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До 2</w:t>
            </w:r>
            <w:r w:rsidR="0024151F">
              <w:rPr>
                <w:rFonts w:ascii="Times New Roman" w:hAnsi="Times New Roman" w:cs="Times New Roman"/>
                <w:szCs w:val="26"/>
              </w:rPr>
              <w:t>4</w:t>
            </w:r>
            <w:r w:rsidRPr="00BC7FD9">
              <w:rPr>
                <w:rFonts w:ascii="Times New Roman" w:hAnsi="Times New Roman" w:cs="Times New Roman"/>
                <w:szCs w:val="26"/>
              </w:rPr>
              <w:t>.</w:t>
            </w:r>
            <w:r w:rsidR="0024151F">
              <w:rPr>
                <w:rFonts w:ascii="Times New Roman" w:hAnsi="Times New Roman" w:cs="Times New Roman"/>
                <w:szCs w:val="26"/>
              </w:rPr>
              <w:t>02.2025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Принятие мер к выявлению кредиторов и получению дебиторской задолженности, а также письменного уведомления кредиторов о ликвидации юридического лица</w:t>
            </w:r>
          </w:p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lastRenderedPageBreak/>
              <w:t>Статья 63. ГК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24151F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lastRenderedPageBreak/>
              <w:t>До 2</w:t>
            </w:r>
            <w:r w:rsidR="0024151F">
              <w:rPr>
                <w:rFonts w:ascii="Times New Roman" w:hAnsi="Times New Roman" w:cs="Times New Roman"/>
                <w:szCs w:val="26"/>
              </w:rPr>
              <w:t>4</w:t>
            </w:r>
            <w:r w:rsidRPr="00BC7FD9">
              <w:rPr>
                <w:rFonts w:ascii="Times New Roman" w:hAnsi="Times New Roman" w:cs="Times New Roman"/>
                <w:szCs w:val="26"/>
              </w:rPr>
              <w:t>.</w:t>
            </w:r>
            <w:r w:rsidR="0024151F">
              <w:rPr>
                <w:rFonts w:ascii="Times New Roman" w:hAnsi="Times New Roman" w:cs="Times New Roman"/>
                <w:szCs w:val="26"/>
              </w:rPr>
              <w:t>02.2025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Составление промежуточного ликвидационного баланса, после окончания срока для предъявления требований кредиторов, которые содержат сведения о составе имущества ликвидируемых юридических лиц, перечне предъявленных кредиторами требований, а также о результатах их рассмотрения</w:t>
            </w:r>
          </w:p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Статья 63. ГК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После окончания срока для предъявления требований кредиторами, т.е. по истечение 2-х мес. со дня выхода объявления в журнале «Вестник государственной регистрации»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Утверждение промежуточного ликвидационного баланса</w:t>
            </w:r>
          </w:p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Статья 63. ГК РФ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пяти рабочих дней со дня предоставления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color w:val="FF0000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Направление в налоговый орган уведомления о составлении промежуточного ликвидационного баланса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трех дней со дня составления балансов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48541C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C66EDA">
            <w:pPr>
              <w:autoSpaceDE w:val="0"/>
              <w:autoSpaceDN w:val="0"/>
              <w:adjustRightInd w:val="0"/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 xml:space="preserve">Представление в соответствующий орган Пенсионного фонда Российской Федерации сведений о работающих в </w:t>
            </w:r>
            <w:r>
              <w:rPr>
                <w:rFonts w:ascii="Times New Roman" w:hAnsi="Times New Roman" w:cs="Times New Roman"/>
                <w:szCs w:val="26"/>
              </w:rPr>
              <w:t>МБУК «КПЦ»</w:t>
            </w:r>
            <w:r w:rsidRPr="00BC7FD9">
              <w:rPr>
                <w:rFonts w:ascii="Times New Roman" w:hAnsi="Times New Roman" w:cs="Times New Roman"/>
                <w:szCs w:val="26"/>
              </w:rPr>
              <w:t xml:space="preserve"> застрахованных лицах, предусмотренных </w:t>
            </w:r>
            <w:hyperlink r:id="rId6" w:history="1">
              <w:r w:rsidRPr="00BC7FD9">
                <w:rPr>
                  <w:rFonts w:ascii="Times New Roman" w:hAnsi="Times New Roman" w:cs="Times New Roman"/>
                  <w:szCs w:val="26"/>
                </w:rPr>
                <w:t>подпунктами 1</w:t>
              </w:r>
            </w:hyperlink>
            <w:r w:rsidRPr="00BC7FD9">
              <w:rPr>
                <w:rFonts w:ascii="Times New Roman" w:hAnsi="Times New Roman" w:cs="Times New Roman"/>
                <w:szCs w:val="26"/>
              </w:rPr>
              <w:t xml:space="preserve"> - </w:t>
            </w:r>
            <w:hyperlink r:id="rId7" w:history="1">
              <w:r w:rsidRPr="00BC7FD9">
                <w:rPr>
                  <w:rFonts w:ascii="Times New Roman" w:hAnsi="Times New Roman" w:cs="Times New Roman"/>
                  <w:szCs w:val="26"/>
                </w:rPr>
                <w:t>8</w:t>
              </w:r>
            </w:hyperlink>
            <w:r w:rsidRPr="00BC7FD9">
              <w:rPr>
                <w:rFonts w:ascii="Times New Roman" w:hAnsi="Times New Roman" w:cs="Times New Roman"/>
                <w:szCs w:val="26"/>
              </w:rPr>
              <w:t xml:space="preserve"> пункта 2 статьи 6 и </w:t>
            </w:r>
            <w:hyperlink r:id="rId8" w:history="1">
              <w:r w:rsidRPr="00BC7FD9">
                <w:rPr>
                  <w:rFonts w:ascii="Times New Roman" w:hAnsi="Times New Roman" w:cs="Times New Roman"/>
                  <w:szCs w:val="26"/>
                </w:rPr>
                <w:t>пунктами 2</w:t>
              </w:r>
            </w:hyperlink>
            <w:r w:rsidRPr="00BC7FD9">
              <w:rPr>
                <w:rFonts w:ascii="Times New Roman" w:hAnsi="Times New Roman" w:cs="Times New Roman"/>
                <w:szCs w:val="26"/>
              </w:rPr>
              <w:t xml:space="preserve"> и </w:t>
            </w:r>
            <w:hyperlink r:id="rId9" w:history="1">
              <w:r w:rsidRPr="00BC7FD9">
                <w:rPr>
                  <w:rFonts w:ascii="Times New Roman" w:hAnsi="Times New Roman" w:cs="Times New Roman"/>
                  <w:szCs w:val="26"/>
                </w:rPr>
                <w:t>2.1</w:t>
              </w:r>
            </w:hyperlink>
            <w:r w:rsidRPr="00BC7FD9">
              <w:rPr>
                <w:rFonts w:ascii="Times New Roman" w:hAnsi="Times New Roman" w:cs="Times New Roman"/>
                <w:szCs w:val="26"/>
              </w:rPr>
              <w:t xml:space="preserve"> Федерального закона от 01.04.1996 г. N 27-ФЗ "Об индивидуальном персонифицированном) учете в системе обязательного пенсионного страхования"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autoSpaceDE w:val="0"/>
              <w:autoSpaceDN w:val="0"/>
              <w:adjustRightInd w:val="0"/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 xml:space="preserve">В течение одного месяца со дня утверждения промежуточного ликвидационного баланса, но не позднее дня представления в </w:t>
            </w:r>
            <w:hyperlink r:id="rId10" w:history="1">
              <w:r w:rsidRPr="00BC7FD9">
                <w:rPr>
                  <w:rFonts w:ascii="Times New Roman" w:hAnsi="Times New Roman" w:cs="Times New Roman"/>
                  <w:szCs w:val="26"/>
                </w:rPr>
                <w:t>федеральный орган</w:t>
              </w:r>
            </w:hyperlink>
            <w:r w:rsidRPr="00BC7FD9">
              <w:rPr>
                <w:rFonts w:ascii="Times New Roman" w:hAnsi="Times New Roman" w:cs="Times New Roman"/>
                <w:szCs w:val="26"/>
              </w:rPr>
              <w:t xml:space="preserve"> исполнительной власти, осуществляющий государственную регистрацию юридических лиц и индивидуальных предпринимателей, документов для государственной регистрации при ликвидации юридического лица (прекращении физическим лицом деятельности в качестве индивидуального предпринимателя).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Осуществление расчетов с кредиторами согласно очередности, определенной статьей 64 Гражданского кодекса Российской Федерации в соответствии с промежуточным ликвидационным балансом, начиная со дня их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3-х мес. со дня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Составление ликвидационного баланса после завершения расчетов с кредиторами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пяти рабочих дней со дня окончания расчетов с кредиторами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A04FA6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14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Утверждение ликвидационного баланса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двух рабочих дней со дня предоставления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  <w:tr w:rsidR="0031638B" w:rsidRPr="00890E6A" w:rsidTr="00C66E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31638B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1</w:t>
            </w:r>
            <w:r>
              <w:rPr>
                <w:rFonts w:ascii="Times New Roman" w:hAnsi="Times New Roman" w:cs="Times New Roman"/>
                <w:szCs w:val="26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112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Направление в регистрирующий орган документов, предусмотренных статьей 21 Федерального закона «О государственной регистрации юридических лиц и индивидуальных предпринимателей» о завершении ликвидации и увольнение работников</w:t>
            </w:r>
            <w:r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spacing w:after="0" w:line="240" w:lineRule="auto"/>
              <w:ind w:left="112" w:right="-30"/>
              <w:rPr>
                <w:rFonts w:ascii="Times New Roman" w:hAnsi="Times New Roman" w:cs="Times New Roman"/>
                <w:szCs w:val="26"/>
              </w:rPr>
            </w:pPr>
            <w:r w:rsidRPr="00BC7FD9">
              <w:rPr>
                <w:rFonts w:ascii="Times New Roman" w:hAnsi="Times New Roman" w:cs="Times New Roman"/>
                <w:szCs w:val="26"/>
              </w:rPr>
              <w:t>в течение пяти рабочих дней со дня утверждения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638B" w:rsidRPr="00BC7FD9" w:rsidRDefault="0031638B" w:rsidP="00BC7FD9">
            <w:pPr>
              <w:pStyle w:val="1"/>
              <w:tabs>
                <w:tab w:val="left" w:pos="708"/>
                <w:tab w:val="left" w:pos="1416"/>
                <w:tab w:val="left" w:pos="2124"/>
                <w:tab w:val="left" w:pos="22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112" w:right="-30"/>
              <w:rPr>
                <w:rFonts w:eastAsia="Times New Roman"/>
                <w:color w:val="auto"/>
                <w:sz w:val="22"/>
                <w:szCs w:val="26"/>
              </w:rPr>
            </w:pPr>
            <w:r w:rsidRPr="00BC7FD9">
              <w:rPr>
                <w:rFonts w:eastAsia="Times New Roman"/>
                <w:color w:val="auto"/>
                <w:sz w:val="22"/>
                <w:szCs w:val="26"/>
              </w:rPr>
              <w:t>Руководитель ликвидационной комиссии</w:t>
            </w:r>
          </w:p>
        </w:tc>
      </w:tr>
    </w:tbl>
    <w:p w:rsidR="00890E6A" w:rsidRDefault="00890E6A" w:rsidP="00A04FA6">
      <w:pPr>
        <w:shd w:val="clear" w:color="auto" w:fill="FFFFFF"/>
        <w:spacing w:after="0" w:line="240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90E6A" w:rsidSect="00E67641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4EB"/>
    <w:rsid w:val="000523C4"/>
    <w:rsid w:val="00062D03"/>
    <w:rsid w:val="00086D3D"/>
    <w:rsid w:val="000B1358"/>
    <w:rsid w:val="00141FED"/>
    <w:rsid w:val="00172A08"/>
    <w:rsid w:val="001C7141"/>
    <w:rsid w:val="00237402"/>
    <w:rsid w:val="0024151F"/>
    <w:rsid w:val="002624FD"/>
    <w:rsid w:val="002768C3"/>
    <w:rsid w:val="002C4AF2"/>
    <w:rsid w:val="002C75E9"/>
    <w:rsid w:val="0031638B"/>
    <w:rsid w:val="003254EB"/>
    <w:rsid w:val="00327AB3"/>
    <w:rsid w:val="00356BDC"/>
    <w:rsid w:val="00424759"/>
    <w:rsid w:val="00470698"/>
    <w:rsid w:val="00482672"/>
    <w:rsid w:val="004B2657"/>
    <w:rsid w:val="004E48CF"/>
    <w:rsid w:val="00556EB3"/>
    <w:rsid w:val="005860A1"/>
    <w:rsid w:val="005A2800"/>
    <w:rsid w:val="005A2C79"/>
    <w:rsid w:val="005A6CAC"/>
    <w:rsid w:val="005D4B48"/>
    <w:rsid w:val="006242F9"/>
    <w:rsid w:val="00646EF2"/>
    <w:rsid w:val="006667FB"/>
    <w:rsid w:val="006D252C"/>
    <w:rsid w:val="006D3B15"/>
    <w:rsid w:val="006F4F89"/>
    <w:rsid w:val="00711A0B"/>
    <w:rsid w:val="00733171"/>
    <w:rsid w:val="007430B1"/>
    <w:rsid w:val="007533E3"/>
    <w:rsid w:val="0084263F"/>
    <w:rsid w:val="0086466E"/>
    <w:rsid w:val="00890E6A"/>
    <w:rsid w:val="008B46AD"/>
    <w:rsid w:val="008E3876"/>
    <w:rsid w:val="008E5C17"/>
    <w:rsid w:val="00927AE6"/>
    <w:rsid w:val="009B25C2"/>
    <w:rsid w:val="009F3F5E"/>
    <w:rsid w:val="00A04FA6"/>
    <w:rsid w:val="00A12609"/>
    <w:rsid w:val="00A23D86"/>
    <w:rsid w:val="00A36C63"/>
    <w:rsid w:val="00A421F1"/>
    <w:rsid w:val="00A75479"/>
    <w:rsid w:val="00A922DD"/>
    <w:rsid w:val="00AC24C0"/>
    <w:rsid w:val="00AD6203"/>
    <w:rsid w:val="00B064C1"/>
    <w:rsid w:val="00B24CA5"/>
    <w:rsid w:val="00B521DD"/>
    <w:rsid w:val="00B73807"/>
    <w:rsid w:val="00BC7FD9"/>
    <w:rsid w:val="00C03B65"/>
    <w:rsid w:val="00C06B60"/>
    <w:rsid w:val="00C17A17"/>
    <w:rsid w:val="00C66EDA"/>
    <w:rsid w:val="00D62ABC"/>
    <w:rsid w:val="00D95254"/>
    <w:rsid w:val="00DF2980"/>
    <w:rsid w:val="00E17CAA"/>
    <w:rsid w:val="00E307B0"/>
    <w:rsid w:val="00E62437"/>
    <w:rsid w:val="00E67641"/>
    <w:rsid w:val="00F00376"/>
    <w:rsid w:val="00F0688A"/>
    <w:rsid w:val="00F4078F"/>
    <w:rsid w:val="00F4084A"/>
    <w:rsid w:val="00FD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254E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3">
    <w:name w:val="No Spacing"/>
    <w:uiPriority w:val="1"/>
    <w:qFormat/>
    <w:rsid w:val="00711A0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276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254E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3">
    <w:name w:val="No Spacing"/>
    <w:uiPriority w:val="1"/>
    <w:qFormat/>
    <w:rsid w:val="00711A0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276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8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550729F86EAE7959A004C200C5C1BFE5804240CD131F2B81DDC1E4C91DAA6D015AE1EBFD48572Ao0i8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550A854FE91F437A9143981297E0BF203311154289FFCD51AA941DFEB495881D8FAB49145047248iFdE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550A854FE91F437A9143981297E0BF203311154289FFCD51AA941DFEB495881D8FAB4914504724BiFd1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2307F087EAABCAEAA73C23B140C98EF579FAD1D97A5C94D53C4724CA3A3876BCBEEA10A535D5B1R9cA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550729F86EAE7959A004C200C5C1BFE5804240CD131F2B81DDC1E4C91DAA6D015AE1EBoFi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84ED9-0A32-4104-937C-B8FF10E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007</cp:lastModifiedBy>
  <cp:revision>3</cp:revision>
  <cp:lastPrinted>2023-08-25T04:03:00Z</cp:lastPrinted>
  <dcterms:created xsi:type="dcterms:W3CDTF">2024-12-23T13:54:00Z</dcterms:created>
  <dcterms:modified xsi:type="dcterms:W3CDTF">2024-12-24T07:59:00Z</dcterms:modified>
</cp:coreProperties>
</file>